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82" w:rsidRDefault="009C5782" w:rsidP="009C5782">
      <w:pPr>
        <w:rPr>
          <w:color w:val="000000"/>
        </w:rPr>
      </w:pPr>
      <w:r>
        <w:rPr>
          <w:color w:val="000000"/>
        </w:rPr>
        <w:t xml:space="preserve">Уважаемые коллеги! </w:t>
      </w:r>
    </w:p>
    <w:p w:rsidR="009C5782" w:rsidRDefault="009C5782" w:rsidP="009C5782">
      <w:pPr>
        <w:rPr>
          <w:color w:val="000000"/>
        </w:rPr>
      </w:pPr>
    </w:p>
    <w:p w:rsidR="002C2BC7" w:rsidRDefault="009C5782" w:rsidP="009C5782">
      <w:r>
        <w:rPr>
          <w:color w:val="000000"/>
        </w:rPr>
        <w:t>ЗАО «</w:t>
      </w:r>
      <w:proofErr w:type="spellStart"/>
      <w:r>
        <w:rPr>
          <w:color w:val="000000"/>
        </w:rPr>
        <w:t>БеСТ</w:t>
      </w:r>
      <w:proofErr w:type="spellEnd"/>
      <w:r>
        <w:rPr>
          <w:color w:val="000000"/>
        </w:rPr>
        <w:t>» (в рамках процедуры запроса коммерческих предложений) просит предоставить Ваше коммерческое предложение на</w:t>
      </w:r>
      <w:r>
        <w:t xml:space="preserve"> </w:t>
      </w:r>
      <w:r w:rsidR="002C2BC7">
        <w:t xml:space="preserve">возведение нового сайта </w:t>
      </w:r>
      <w:r w:rsidR="002C2BC7">
        <w:rPr>
          <w:b/>
          <w:bCs/>
        </w:rPr>
        <w:t>БС</w:t>
      </w:r>
      <w:r w:rsidR="002C2BC7">
        <w:t xml:space="preserve">- </w:t>
      </w:r>
      <w:r w:rsidR="002C2BC7">
        <w:rPr>
          <w:b/>
          <w:bCs/>
        </w:rPr>
        <w:t xml:space="preserve">6116 г. </w:t>
      </w:r>
      <w:proofErr w:type="spellStart"/>
      <w:r w:rsidR="002C2BC7">
        <w:rPr>
          <w:b/>
          <w:bCs/>
        </w:rPr>
        <w:t>Могилёв</w:t>
      </w:r>
      <w:proofErr w:type="spellEnd"/>
      <w:r w:rsidR="002C2BC7">
        <w:rPr>
          <w:b/>
          <w:bCs/>
        </w:rPr>
        <w:t>, ул. Якубовского</w:t>
      </w:r>
      <w:r w:rsidR="002C2BC7">
        <w:rPr>
          <w:b/>
          <w:bCs/>
          <w:color w:val="000000"/>
          <w:lang w:eastAsia="ru-RU"/>
        </w:rPr>
        <w:t>, 26</w:t>
      </w:r>
      <w:r w:rsidR="002C2BC7">
        <w:rPr>
          <w:b/>
          <w:bCs/>
        </w:rPr>
        <w:t xml:space="preserve">, </w:t>
      </w:r>
      <w:r w:rsidR="002C2BC7">
        <w:rPr>
          <w:b/>
          <w:bCs/>
          <w:lang w:val="en-US"/>
        </w:rPr>
        <w:t>outdoor</w:t>
      </w:r>
      <w:r w:rsidR="002C2BC7" w:rsidRPr="002C2BC7">
        <w:rPr>
          <w:b/>
          <w:bCs/>
        </w:rPr>
        <w:t xml:space="preserve"> </w:t>
      </w:r>
      <w:r w:rsidR="002C2BC7">
        <w:rPr>
          <w:b/>
          <w:bCs/>
        </w:rPr>
        <w:t xml:space="preserve">оборудование и </w:t>
      </w:r>
      <w:proofErr w:type="spellStart"/>
      <w:r w:rsidR="002C2BC7">
        <w:rPr>
          <w:b/>
          <w:bCs/>
        </w:rPr>
        <w:t>трубостойки</w:t>
      </w:r>
      <w:proofErr w:type="spellEnd"/>
      <w:r w:rsidR="002C2BC7">
        <w:rPr>
          <w:b/>
          <w:bCs/>
        </w:rPr>
        <w:t xml:space="preserve"> на кровельной мачте Н=27м. УП «</w:t>
      </w:r>
      <w:proofErr w:type="spellStart"/>
      <w:r w:rsidR="002C2BC7">
        <w:rPr>
          <w:b/>
          <w:bCs/>
        </w:rPr>
        <w:t>Велком</w:t>
      </w:r>
      <w:proofErr w:type="spellEnd"/>
      <w:r w:rsidR="002C2BC7">
        <w:rPr>
          <w:b/>
          <w:bCs/>
        </w:rPr>
        <w:t xml:space="preserve">» </w:t>
      </w:r>
    </w:p>
    <w:p w:rsidR="002C2BC7" w:rsidRDefault="002C2BC7" w:rsidP="002C2BC7">
      <w:pPr>
        <w:pStyle w:val="a3"/>
      </w:pPr>
    </w:p>
    <w:p w:rsidR="002C2BC7" w:rsidRDefault="002C2BC7" w:rsidP="002C2BC7">
      <w:pPr>
        <w:rPr>
          <w:color w:val="000000"/>
        </w:rPr>
      </w:pPr>
    </w:p>
    <w:p w:rsidR="002C2BC7" w:rsidRDefault="002C2BC7" w:rsidP="002C2BC7">
      <w:r>
        <w:t xml:space="preserve">Запроектированный объект относится к классу сложности </w:t>
      </w:r>
      <w:r>
        <w:rPr>
          <w:b/>
          <w:bCs/>
        </w:rPr>
        <w:t>К-5</w:t>
      </w:r>
      <w:r>
        <w:t>.</w:t>
      </w:r>
    </w:p>
    <w:p w:rsidR="002C2BC7" w:rsidRDefault="002C2BC7" w:rsidP="002C2BC7">
      <w:r>
        <w:t>Нормативная продолжительность строительства в соответствии с ПОС – 4</w:t>
      </w:r>
      <w:r>
        <w:rPr>
          <w:color w:val="FF0000"/>
        </w:rPr>
        <w:t xml:space="preserve"> </w:t>
      </w:r>
      <w:r>
        <w:t>месяца</w:t>
      </w:r>
    </w:p>
    <w:p w:rsidR="002C2BC7" w:rsidRDefault="002C2BC7" w:rsidP="002C2BC7">
      <w:r>
        <w:t>Сроки проведения работ для договора с Подрядчиком – 3</w:t>
      </w:r>
      <w:r>
        <w:rPr>
          <w:color w:val="FF0000"/>
        </w:rPr>
        <w:t xml:space="preserve"> </w:t>
      </w:r>
      <w:r>
        <w:t>месяца</w:t>
      </w:r>
    </w:p>
    <w:p w:rsidR="002C2BC7" w:rsidRDefault="002C2BC7" w:rsidP="002C2BC7"/>
    <w:p w:rsidR="002C2BC7" w:rsidRDefault="002C2BC7" w:rsidP="002C2BC7">
      <w:r>
        <w:t>Проект со сметами во вложении.</w:t>
      </w:r>
    </w:p>
    <w:p w:rsidR="002C2BC7" w:rsidRDefault="002C2BC7" w:rsidP="002C2BC7"/>
    <w:p w:rsidR="002C2BC7" w:rsidRDefault="002C2BC7" w:rsidP="002C2BC7"/>
    <w:p w:rsidR="002C2BC7" w:rsidRDefault="002C2BC7" w:rsidP="002C2BC7">
      <w:r>
        <w:t xml:space="preserve">Ниже, </w:t>
      </w:r>
      <w:proofErr w:type="spellStart"/>
      <w:r>
        <w:t>справочно</w:t>
      </w:r>
      <w:proofErr w:type="spellEnd"/>
      <w:r>
        <w:t>, приведён укрупнённый объём работ</w:t>
      </w:r>
    </w:p>
    <w:p w:rsidR="002C2BC7" w:rsidRDefault="002C2BC7" w:rsidP="002C2BC7">
      <w:r>
        <w:t>Все работы выполнить согласно ПСД, включая интеграцию АСКУЭ и легализацию электрики.</w:t>
      </w:r>
    </w:p>
    <w:p w:rsidR="002C2BC7" w:rsidRDefault="002C2BC7" w:rsidP="002C2BC7">
      <w:r>
        <w:t>Все материалы и оборудование, указанное в ПСД закупает Подрядчик.</w:t>
      </w:r>
    </w:p>
    <w:p w:rsidR="002C2BC7" w:rsidRDefault="002C2BC7" w:rsidP="002C2BC7"/>
    <w:p w:rsidR="002C2BC7" w:rsidRDefault="002C2BC7" w:rsidP="002C2BC7"/>
    <w:p w:rsidR="002C2BC7" w:rsidRDefault="002C2BC7" w:rsidP="002C2BC7">
      <w:pPr>
        <w:rPr>
          <w:b/>
          <w:bCs/>
        </w:rPr>
      </w:pPr>
      <w:r>
        <w:rPr>
          <w:b/>
          <w:bCs/>
        </w:rPr>
        <w:t>Подрядчик выполняет:</w:t>
      </w:r>
    </w:p>
    <w:p w:rsidR="002C2BC7" w:rsidRDefault="002C2BC7" w:rsidP="002C2BC7">
      <w:r>
        <w:t>– общестроительные работы (материалы и оборудование Подрядчика) (раздел проекта КР);</w:t>
      </w:r>
    </w:p>
    <w:p w:rsidR="002C2BC7" w:rsidRDefault="002C2BC7" w:rsidP="002C2BC7">
      <w:r>
        <w:t>– электромонтажные работы (материалы и оборудование Подрядчика) (раздел проекта ЭС);</w:t>
      </w:r>
    </w:p>
    <w:p w:rsidR="002C2BC7" w:rsidRDefault="002C2BC7" w:rsidP="002C2BC7">
      <w:r>
        <w:t xml:space="preserve">– </w:t>
      </w:r>
      <w:proofErr w:type="spellStart"/>
      <w:r>
        <w:t>пусконаладка</w:t>
      </w:r>
      <w:proofErr w:type="spellEnd"/>
      <w:r>
        <w:t xml:space="preserve"> АСКУЭ;</w:t>
      </w:r>
    </w:p>
    <w:p w:rsidR="002C2BC7" w:rsidRDefault="002C2BC7" w:rsidP="002C2BC7">
      <w:r>
        <w:t>– легализация электрики, подача напряжения;</w:t>
      </w:r>
    </w:p>
    <w:p w:rsidR="002C2BC7" w:rsidRDefault="002C2BC7" w:rsidP="002C2BC7">
      <w:r>
        <w:t>– маркировка объекта (изготовление и монтаж плакатов принадлежности сайта, контактной информации о службах 24х7 Заказчика и др.)</w:t>
      </w:r>
    </w:p>
    <w:p w:rsidR="002C2BC7" w:rsidRDefault="002C2BC7" w:rsidP="002C2BC7">
      <w:r>
        <w:t>– Подрядчик предоставляет документы:</w:t>
      </w:r>
    </w:p>
    <w:p w:rsidR="002C2BC7" w:rsidRDefault="002C2BC7" w:rsidP="002C2BC7">
      <w:pPr>
        <w:ind w:firstLine="708"/>
      </w:pPr>
      <w:r>
        <w:t>– гарантийный паспорт на объект;</w:t>
      </w:r>
    </w:p>
    <w:p w:rsidR="002C2BC7" w:rsidRDefault="002C2BC7" w:rsidP="002C2BC7">
      <w:pPr>
        <w:ind w:firstLine="708"/>
      </w:pPr>
      <w:r>
        <w:t>– исполнительную документацию;</w:t>
      </w:r>
    </w:p>
    <w:p w:rsidR="002C2BC7" w:rsidRDefault="002C2BC7" w:rsidP="002C2BC7">
      <w:pPr>
        <w:ind w:firstLine="708"/>
      </w:pPr>
      <w:r>
        <w:t>– справку об отсутствии претензий от собственника здания;</w:t>
      </w:r>
    </w:p>
    <w:p w:rsidR="002C2BC7" w:rsidRDefault="002C2BC7" w:rsidP="002C2BC7">
      <w:r>
        <w:rPr>
          <w:color w:val="000000"/>
        </w:rPr>
        <w:t xml:space="preserve">               </w:t>
      </w:r>
      <w:r>
        <w:t>– проведение измерений и получение заключений:  </w:t>
      </w:r>
    </w:p>
    <w:p w:rsidR="002C2BC7" w:rsidRDefault="002C2BC7" w:rsidP="002C2BC7">
      <w:r>
        <w:t xml:space="preserve">                               – Центра гигиены по основному сайту БС-6116 и ответной БС-6006                              </w:t>
      </w:r>
    </w:p>
    <w:p w:rsidR="002C2BC7" w:rsidRDefault="002C2BC7" w:rsidP="002C2BC7">
      <w:r>
        <w:t>                               – МЧС – не требуется;</w:t>
      </w:r>
    </w:p>
    <w:p w:rsidR="002C2BC7" w:rsidRDefault="002C2BC7" w:rsidP="002C2BC7">
      <w:r>
        <w:t>                               – Энергонадзор – не требуется</w:t>
      </w:r>
    </w:p>
    <w:p w:rsidR="002C2BC7" w:rsidRDefault="002C2BC7" w:rsidP="002C2BC7">
      <w:r>
        <w:t xml:space="preserve">– подготовка </w:t>
      </w:r>
      <w:proofErr w:type="gramStart"/>
      <w:r>
        <w:t>и  подписание</w:t>
      </w:r>
      <w:proofErr w:type="gramEnd"/>
      <w:r>
        <w:t xml:space="preserve"> акта приемки объекта в эксплуатацию.</w:t>
      </w:r>
    </w:p>
    <w:p w:rsidR="002C2BC7" w:rsidRDefault="002C2BC7" w:rsidP="002C2BC7"/>
    <w:p w:rsidR="002C2BC7" w:rsidRDefault="002C2BC7" w:rsidP="002C2BC7">
      <w:pPr>
        <w:rPr>
          <w:b/>
          <w:bCs/>
        </w:rPr>
      </w:pPr>
      <w:r>
        <w:rPr>
          <w:b/>
          <w:bCs/>
        </w:rPr>
        <w:t>ЗАО «</w:t>
      </w:r>
      <w:proofErr w:type="spellStart"/>
      <w:r>
        <w:rPr>
          <w:b/>
          <w:bCs/>
        </w:rPr>
        <w:t>БеСТ</w:t>
      </w:r>
      <w:proofErr w:type="spellEnd"/>
      <w:r>
        <w:rPr>
          <w:b/>
          <w:bCs/>
        </w:rPr>
        <w:t>» выполняет:</w:t>
      </w:r>
    </w:p>
    <w:p w:rsidR="002C2BC7" w:rsidRDefault="002C2BC7" w:rsidP="002C2BC7">
      <w:pPr>
        <w:rPr>
          <w:b/>
          <w:bCs/>
        </w:rPr>
      </w:pPr>
      <w:r>
        <w:t xml:space="preserve">– монтаж и </w:t>
      </w:r>
      <w:proofErr w:type="spellStart"/>
      <w:r>
        <w:t>пусконаладка</w:t>
      </w:r>
      <w:proofErr w:type="spellEnd"/>
      <w:r>
        <w:t xml:space="preserve"> технологического оборудования на основном сайте 6116 и ответной части 6006 г. </w:t>
      </w:r>
      <w:proofErr w:type="spellStart"/>
      <w:r>
        <w:t>Могилёв</w:t>
      </w:r>
      <w:proofErr w:type="spellEnd"/>
      <w:r>
        <w:t xml:space="preserve"> ул. Космонавтов, 13 (по разделам проекта СПС1 и СПС2);</w:t>
      </w:r>
    </w:p>
    <w:p w:rsidR="002C2BC7" w:rsidRDefault="002C2BC7" w:rsidP="002C2BC7">
      <w:r>
        <w:t>– проведение измерений и получение заключений:</w:t>
      </w:r>
    </w:p>
    <w:p w:rsidR="002C2BC7" w:rsidRDefault="002C2BC7" w:rsidP="002C2BC7">
      <w:pPr>
        <w:rPr>
          <w:color w:val="000000"/>
        </w:rPr>
      </w:pPr>
      <w:r>
        <w:t xml:space="preserve">                – </w:t>
      </w:r>
      <w:proofErr w:type="spellStart"/>
      <w:r>
        <w:t>БелГИЭ</w:t>
      </w:r>
      <w:proofErr w:type="spellEnd"/>
      <w:r>
        <w:t xml:space="preserve"> - при этом подрядчик обеспечивает объект временным электроснабжением на время проведения измерений </w:t>
      </w:r>
      <w:proofErr w:type="spellStart"/>
      <w:r>
        <w:t>БелГИЭ</w:t>
      </w:r>
      <w:proofErr w:type="spellEnd"/>
      <w:r>
        <w:t>.</w:t>
      </w:r>
    </w:p>
    <w:p w:rsidR="004133C3" w:rsidRDefault="005910FE"/>
    <w:p w:rsidR="00993778" w:rsidRDefault="00993778"/>
    <w:p w:rsidR="00993778" w:rsidRDefault="00993778"/>
    <w:p w:rsidR="00993778" w:rsidRDefault="00993778"/>
    <w:p w:rsidR="00993778" w:rsidRDefault="00993778" w:rsidP="00993778">
      <w:r>
        <w:t xml:space="preserve">В случае вопросов по объему работ просьба обращаться к </w:t>
      </w:r>
      <w:proofErr w:type="spellStart"/>
      <w:r>
        <w:t>Колосуну</w:t>
      </w:r>
      <w:proofErr w:type="spellEnd"/>
      <w:r>
        <w:t xml:space="preserve"> Александру (25) 9090733.</w:t>
      </w:r>
    </w:p>
    <w:p w:rsidR="00993778" w:rsidRDefault="00993778" w:rsidP="00993778"/>
    <w:p w:rsidR="00993778" w:rsidRDefault="00993778" w:rsidP="00993778"/>
    <w:p w:rsidR="00993778" w:rsidRDefault="00993778" w:rsidP="00993778">
      <w:pPr>
        <w:jc w:val="both"/>
      </w:pPr>
      <w:r>
        <w:t xml:space="preserve">Просьба выслать Ваше коммерческое предложение </w:t>
      </w:r>
      <w:r>
        <w:rPr>
          <w:b/>
          <w:bCs/>
          <w:u w:val="single"/>
        </w:rPr>
        <w:t>на адрес электронной почты</w:t>
      </w:r>
      <w:r>
        <w:t xml:space="preserve"> </w:t>
      </w:r>
      <w:hyperlink r:id="rId4" w:history="1">
        <w:r>
          <w:rPr>
            <w:rStyle w:val="a4"/>
            <w:lang w:val="en-US"/>
          </w:rPr>
          <w:t>tender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life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by</w:t>
        </w:r>
      </w:hyperlink>
      <w:r w:rsidRPr="00122669">
        <w:t xml:space="preserve"> </w:t>
      </w:r>
      <w:r>
        <w:rPr>
          <w:b/>
          <w:bCs/>
        </w:rPr>
        <w:t xml:space="preserve">с указанием стоимости, сроков выполнения работ и сроков оплаты </w:t>
      </w:r>
      <w:r w:rsidRPr="00122669">
        <w:rPr>
          <w:bCs/>
        </w:rPr>
        <w:t>(количество календарных дней с даты подписания акта приемки выполненных работ)</w:t>
      </w:r>
      <w:r>
        <w:rPr>
          <w:b/>
          <w:bCs/>
        </w:rPr>
        <w:t xml:space="preserve"> в срок </w:t>
      </w:r>
      <w:r w:rsidR="009D212F">
        <w:rPr>
          <w:b/>
          <w:bCs/>
        </w:rPr>
        <w:t>п</w:t>
      </w:r>
      <w:r w:rsidRPr="00F77BC5">
        <w:rPr>
          <w:b/>
          <w:bCs/>
        </w:rPr>
        <w:t>о  </w:t>
      </w:r>
      <w:r w:rsidRPr="00993778">
        <w:rPr>
          <w:b/>
          <w:bCs/>
        </w:rPr>
        <w:t>2</w:t>
      </w:r>
      <w:r w:rsidR="005910FE">
        <w:rPr>
          <w:b/>
          <w:bCs/>
        </w:rPr>
        <w:t>5</w:t>
      </w:r>
      <w:bookmarkStart w:id="0" w:name="_GoBack"/>
      <w:bookmarkEnd w:id="0"/>
      <w:r w:rsidRPr="00F77BC5">
        <w:rPr>
          <w:b/>
          <w:bCs/>
        </w:rPr>
        <w:t>.</w:t>
      </w:r>
      <w:r w:rsidRPr="00993778">
        <w:rPr>
          <w:b/>
          <w:bCs/>
        </w:rPr>
        <w:t>01</w:t>
      </w:r>
      <w:r w:rsidRPr="00F77BC5">
        <w:rPr>
          <w:b/>
          <w:bCs/>
        </w:rPr>
        <w:t>.201</w:t>
      </w:r>
      <w:r w:rsidRPr="00993778">
        <w:rPr>
          <w:b/>
          <w:bCs/>
        </w:rPr>
        <w:t>9</w:t>
      </w:r>
      <w:r w:rsidRPr="00F77BC5">
        <w:rPr>
          <w:b/>
          <w:bCs/>
        </w:rPr>
        <w:t xml:space="preserve"> до </w:t>
      </w:r>
      <w:r>
        <w:rPr>
          <w:b/>
          <w:bCs/>
        </w:rPr>
        <w:t>конца дня</w:t>
      </w:r>
      <w:r w:rsidRPr="00F77BC5">
        <w:t>.</w:t>
      </w:r>
    </w:p>
    <w:p w:rsidR="00993778" w:rsidRDefault="00993778" w:rsidP="00993778">
      <w:pPr>
        <w:jc w:val="both"/>
      </w:pPr>
    </w:p>
    <w:p w:rsidR="00993778" w:rsidRDefault="00993778" w:rsidP="00993778"/>
    <w:p w:rsidR="00993778" w:rsidRPr="001A7A6A" w:rsidRDefault="00993778" w:rsidP="00993778">
      <w:pPr>
        <w:ind w:left="-284"/>
        <w:rPr>
          <w:rFonts w:ascii="Times New Roman" w:hAnsi="Times New Roman"/>
        </w:rPr>
      </w:pPr>
    </w:p>
    <w:p w:rsidR="00993778" w:rsidRPr="001A7A6A" w:rsidRDefault="00993778" w:rsidP="00993778">
      <w:pPr>
        <w:ind w:left="-284"/>
        <w:rPr>
          <w:rFonts w:ascii="Times New Roman" w:hAnsi="Times New Roman"/>
        </w:rPr>
      </w:pPr>
      <w:r w:rsidRPr="001A7A6A">
        <w:rPr>
          <w:rFonts w:ascii="Times New Roman" w:hAnsi="Times New Roman"/>
        </w:rPr>
        <w:t>С уважением,</w:t>
      </w:r>
    </w:p>
    <w:p w:rsidR="00993778" w:rsidRDefault="00993778" w:rsidP="00993778">
      <w:pPr>
        <w:rPr>
          <w:rFonts w:asciiTheme="minorHAnsi" w:hAnsiTheme="minorHAnsi" w:cstheme="minorBid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993778" w:rsidTr="007C5539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8" w:rsidRDefault="00993778" w:rsidP="007C5539">
            <w:pPr>
              <w:ind w:left="-108" w:right="-108"/>
              <w:rPr>
                <w:rFonts w:eastAsiaTheme="minorEastAsia"/>
                <w:noProof/>
                <w:color w:val="1F497D"/>
                <w:sz w:val="4"/>
                <w:szCs w:val="4"/>
                <w:lang w:eastAsia="ru-RU"/>
              </w:rPr>
            </w:pPr>
            <w:bookmarkStart w:id="1" w:name="_MailAutoSig"/>
          </w:p>
          <w:p w:rsidR="00993778" w:rsidRDefault="00993778" w:rsidP="007C5539">
            <w:pPr>
              <w:ind w:left="-108" w:right="-108"/>
              <w:rPr>
                <w:rFonts w:eastAsiaTheme="minorEastAsia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5A6F540" wp14:editId="511B816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8" w:rsidRPr="00122669" w:rsidRDefault="00993778" w:rsidP="007C5539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val="en-US" w:eastAsia="ru-RU"/>
              </w:rPr>
            </w:pPr>
          </w:p>
          <w:p w:rsidR="00993778" w:rsidRDefault="00993778" w:rsidP="007C5539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  <w:t xml:space="preserve">Olga Golushko </w:t>
            </w:r>
          </w:p>
          <w:p w:rsidR="00993778" w:rsidRDefault="00993778" w:rsidP="007C5539">
            <w:pPr>
              <w:spacing w:line="276" w:lineRule="auto"/>
              <w:ind w:left="-108" w:right="-108"/>
              <w:rPr>
                <w:rFonts w:ascii="Arial" w:eastAsiaTheme="minorEastAsia" w:hAnsi="Arial" w:cs="Arial"/>
                <w:noProof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color w:val="000000"/>
                <w:sz w:val="16"/>
                <w:szCs w:val="16"/>
                <w:lang w:val="en-US" w:eastAsia="ru-RU"/>
              </w:rPr>
              <w:t xml:space="preserve">Leading Economist </w:t>
            </w:r>
          </w:p>
          <w:p w:rsidR="00993778" w:rsidRDefault="00993778" w:rsidP="007C5539">
            <w:pPr>
              <w:spacing w:line="276" w:lineRule="auto"/>
              <w:ind w:left="-108" w:right="-108"/>
              <w:rPr>
                <w:rFonts w:ascii="Arial" w:eastAsiaTheme="minorEastAsia" w:hAnsi="Arial" w:cs="Arial"/>
                <w:noProof/>
                <w:color w:val="000000"/>
                <w:sz w:val="4"/>
                <w:szCs w:val="4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color w:val="000000"/>
                <w:sz w:val="16"/>
                <w:szCs w:val="16"/>
                <w:lang w:val="en-US" w:eastAsia="ru-RU"/>
              </w:rPr>
              <w:t xml:space="preserve">Finance / Procurement&amp;Warehouse Division / Procurement Unit </w:t>
            </w:r>
          </w:p>
          <w:p w:rsidR="00993778" w:rsidRDefault="00993778" w:rsidP="007C5539">
            <w:pPr>
              <w:spacing w:line="276" w:lineRule="auto"/>
              <w:ind w:left="-108" w:right="-108"/>
              <w:rPr>
                <w:rFonts w:ascii="Arial" w:eastAsiaTheme="minorEastAsia" w:hAnsi="Arial" w:cs="Arial"/>
                <w:noProof/>
                <w:color w:val="000000"/>
                <w:sz w:val="4"/>
                <w:szCs w:val="4"/>
                <w:lang w:val="en-US" w:eastAsia="ru-RU"/>
              </w:rPr>
            </w:pPr>
          </w:p>
          <w:p w:rsidR="00993778" w:rsidRDefault="00993778" w:rsidP="007C5539">
            <w:pPr>
              <w:ind w:left="-108" w:right="-108"/>
              <w:rPr>
                <w:rFonts w:ascii="Arial" w:eastAsiaTheme="minorEastAsia" w:hAnsi="Arial" w:cs="Arial"/>
                <w:noProof/>
                <w:color w:val="7F7F7F"/>
                <w:sz w:val="16"/>
                <w:szCs w:val="16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color w:val="7F7F7F"/>
                <w:sz w:val="16"/>
                <w:szCs w:val="16"/>
                <w:lang w:val="en-US" w:eastAsia="ru-RU"/>
              </w:rPr>
              <w:t xml:space="preserve">+375 (25) 909 07 24 </w:t>
            </w:r>
          </w:p>
          <w:p w:rsidR="00993778" w:rsidRDefault="005910FE" w:rsidP="007C5539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8"/>
                <w:szCs w:val="8"/>
                <w:lang w:val="en-US" w:eastAsia="ru-RU"/>
              </w:rPr>
            </w:pPr>
            <w:hyperlink r:id="rId6" w:history="1">
              <w:r w:rsidR="00993778">
                <w:rPr>
                  <w:rStyle w:val="a4"/>
                  <w:rFonts w:ascii="Arial" w:eastAsiaTheme="minorEastAsia" w:hAnsi="Arial" w:cs="Arial"/>
                  <w:noProof/>
                  <w:color w:val="7F7F7F"/>
                  <w:sz w:val="16"/>
                  <w:szCs w:val="16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993778" w:rsidRDefault="00993778" w:rsidP="007C5539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val="en-US" w:eastAsia="ru-RU"/>
              </w:rPr>
            </w:pPr>
          </w:p>
        </w:tc>
        <w:bookmarkEnd w:id="1"/>
      </w:tr>
    </w:tbl>
    <w:p w:rsidR="00993778" w:rsidRDefault="00993778"/>
    <w:sectPr w:rsidR="0099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C7"/>
    <w:rsid w:val="002C2BC7"/>
    <w:rsid w:val="005910FE"/>
    <w:rsid w:val="009262BC"/>
    <w:rsid w:val="00971772"/>
    <w:rsid w:val="00993778"/>
    <w:rsid w:val="009C5782"/>
    <w:rsid w:val="009D212F"/>
    <w:rsid w:val="00E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DE786-F183-408A-A1BF-BEB1F149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C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C7"/>
    <w:pPr>
      <w:ind w:left="720"/>
    </w:pPr>
  </w:style>
  <w:style w:type="character" w:customStyle="1" w:styleId="x01">
    <w:name w:val="x01"/>
    <w:basedOn w:val="a0"/>
    <w:rsid w:val="002C2BC7"/>
    <w:rPr>
      <w:rFonts w:ascii="Tahoma" w:hAnsi="Tahoma" w:cs="Tahoma" w:hint="default"/>
      <w:color w:val="3A5A87"/>
    </w:rPr>
  </w:style>
  <w:style w:type="character" w:styleId="a4">
    <w:name w:val="Hyperlink"/>
    <w:basedOn w:val="a0"/>
    <w:uiPriority w:val="99"/>
    <w:semiHidden/>
    <w:unhideWhenUsed/>
    <w:rsid w:val="009937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.com.by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ender@life.co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2206</Characters>
  <Application>Microsoft Office Word</Application>
  <DocSecurity>0</DocSecurity>
  <Lines>18</Lines>
  <Paragraphs>5</Paragraphs>
  <ScaleCrop>false</ScaleCrop>
  <Company>life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Golushko Olga</dc:creator>
  <cp:keywords/>
  <dc:description/>
  <cp:lastModifiedBy>Golushko Olga</cp:lastModifiedBy>
  <cp:revision>6</cp:revision>
  <dcterms:created xsi:type="dcterms:W3CDTF">2019-01-17T14:11:00Z</dcterms:created>
  <dcterms:modified xsi:type="dcterms:W3CDTF">2019-01-18T07:30:00Z</dcterms:modified>
</cp:coreProperties>
</file>