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DE" w:rsidRPr="000E6BCA" w:rsidRDefault="00FB73F8" w:rsidP="00B060CF">
      <w:pPr>
        <w:jc w:val="center"/>
      </w:pPr>
      <w:r w:rsidRPr="000E6BCA">
        <w:t>Уважаемые партнеры</w:t>
      </w:r>
      <w:r w:rsidR="00D83FDE" w:rsidRPr="000E6BCA">
        <w:t>!</w:t>
      </w:r>
    </w:p>
    <w:p w:rsidR="00D83FDE" w:rsidRPr="000E6BCA" w:rsidRDefault="00D83FDE" w:rsidP="00D83FDE"/>
    <w:p w:rsidR="007B6236" w:rsidRDefault="00FB73F8" w:rsidP="00D61E21">
      <w:pPr>
        <w:rPr>
          <w:rFonts w:asciiTheme="minorHAnsi" w:hAnsiTheme="minorHAnsi" w:cstheme="minorHAnsi"/>
        </w:rPr>
      </w:pPr>
      <w:r w:rsidRPr="00B343EA">
        <w:rPr>
          <w:rFonts w:asciiTheme="minorHAnsi" w:hAnsiTheme="minorHAnsi" w:cstheme="minorHAnsi"/>
        </w:rPr>
        <w:t>ЗАО «</w:t>
      </w:r>
      <w:proofErr w:type="spellStart"/>
      <w:r w:rsidRPr="00B343EA">
        <w:rPr>
          <w:rFonts w:asciiTheme="minorHAnsi" w:hAnsiTheme="minorHAnsi" w:cstheme="minorHAnsi"/>
        </w:rPr>
        <w:t>БеСТ</w:t>
      </w:r>
      <w:proofErr w:type="spellEnd"/>
      <w:r w:rsidRPr="00B343EA">
        <w:rPr>
          <w:rFonts w:asciiTheme="minorHAnsi" w:hAnsiTheme="minorHAnsi" w:cstheme="minorHAnsi"/>
        </w:rPr>
        <w:t>» (в рамках процедуры запроса коммерческих предложений) просит предоставить В</w:t>
      </w:r>
      <w:r w:rsidR="00B343EA" w:rsidRPr="00B343EA">
        <w:rPr>
          <w:rFonts w:asciiTheme="minorHAnsi" w:hAnsiTheme="minorHAnsi" w:cstheme="minorHAnsi"/>
        </w:rPr>
        <w:t xml:space="preserve">аше коммерческое предложение на </w:t>
      </w:r>
      <w:r w:rsidR="00FA655F">
        <w:rPr>
          <w:rFonts w:asciiTheme="minorHAnsi" w:hAnsiTheme="minorHAnsi" w:cstheme="minorHAnsi"/>
        </w:rPr>
        <w:t xml:space="preserve">предоставление </w:t>
      </w:r>
      <w:r w:rsidR="00CA605E" w:rsidRPr="00CA605E">
        <w:rPr>
          <w:rFonts w:asciiTheme="minorHAnsi" w:hAnsiTheme="minorHAnsi" w:cstheme="minorHAnsi"/>
        </w:rPr>
        <w:t>картографическ</w:t>
      </w:r>
      <w:r w:rsidR="00FA655F">
        <w:rPr>
          <w:rFonts w:asciiTheme="minorHAnsi" w:hAnsiTheme="minorHAnsi" w:cstheme="minorHAnsi"/>
        </w:rPr>
        <w:t>ого</w:t>
      </w:r>
      <w:r w:rsidR="00CA605E">
        <w:rPr>
          <w:rFonts w:asciiTheme="minorHAnsi" w:hAnsiTheme="minorHAnsi" w:cstheme="minorHAnsi"/>
        </w:rPr>
        <w:t xml:space="preserve"> материал</w:t>
      </w:r>
      <w:r w:rsidR="00FA655F">
        <w:rPr>
          <w:rFonts w:asciiTheme="minorHAnsi" w:hAnsiTheme="minorHAnsi" w:cstheme="minorHAnsi"/>
        </w:rPr>
        <w:t>а</w:t>
      </w:r>
      <w:r w:rsidR="00CA605E" w:rsidRPr="00CA605E">
        <w:rPr>
          <w:rFonts w:asciiTheme="minorHAnsi" w:hAnsiTheme="minorHAnsi" w:cstheme="minorHAnsi"/>
        </w:rPr>
        <w:t xml:space="preserve"> </w:t>
      </w:r>
      <w:proofErr w:type="spellStart"/>
      <w:r w:rsidR="00CA605E" w:rsidRPr="00CA605E">
        <w:rPr>
          <w:rFonts w:asciiTheme="minorHAnsi" w:hAnsiTheme="minorHAnsi" w:cstheme="minorHAnsi"/>
        </w:rPr>
        <w:t>н.п</w:t>
      </w:r>
      <w:proofErr w:type="spellEnd"/>
      <w:r w:rsidR="00CA605E" w:rsidRPr="00CA605E">
        <w:rPr>
          <w:rFonts w:asciiTheme="minorHAnsi" w:hAnsiTheme="minorHAnsi" w:cstheme="minorHAnsi"/>
        </w:rPr>
        <w:t>. Республики Беларусь</w:t>
      </w:r>
      <w:r w:rsidR="00FA655F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9E74FB" w:rsidRPr="00CA605E" w:rsidRDefault="009E74FB" w:rsidP="00D61E21">
      <w:pPr>
        <w:rPr>
          <w:rFonts w:asciiTheme="minorHAnsi" w:hAnsiTheme="minorHAnsi" w:cstheme="minorHAnsi"/>
        </w:rPr>
      </w:pPr>
    </w:p>
    <w:p w:rsidR="000E6BCA" w:rsidRPr="00CA605E" w:rsidRDefault="009E74FB" w:rsidP="000E6BCA">
      <w:pPr>
        <w:rPr>
          <w:i/>
          <w:u w:val="single"/>
        </w:rPr>
      </w:pPr>
      <w:r w:rsidRPr="00CA605E">
        <w:rPr>
          <w:i/>
          <w:u w:val="single"/>
        </w:rPr>
        <w:t>Техническое задание.</w:t>
      </w:r>
    </w:p>
    <w:p w:rsidR="009E74FB" w:rsidRDefault="009E74FB" w:rsidP="000E6BCA"/>
    <w:p w:rsidR="00CA605E" w:rsidRDefault="00CA605E" w:rsidP="009E74FB">
      <w:pPr>
        <w:jc w:val="both"/>
      </w:pPr>
      <w:r>
        <w:t xml:space="preserve">1. </w:t>
      </w:r>
      <w:r w:rsidR="009E74FB">
        <w:t xml:space="preserve">Данные должны быть представлены в формате </w:t>
      </w:r>
      <w:r w:rsidR="009E74FB">
        <w:rPr>
          <w:lang w:val="en-US"/>
        </w:rPr>
        <w:t>mid</w:t>
      </w:r>
      <w:r w:rsidR="009E74FB">
        <w:t>/</w:t>
      </w:r>
      <w:proofErr w:type="spellStart"/>
      <w:r w:rsidR="009E74FB">
        <w:rPr>
          <w:lang w:val="en-US"/>
        </w:rPr>
        <w:t>mif</w:t>
      </w:r>
      <w:proofErr w:type="spellEnd"/>
      <w:r w:rsidR="009E74FB">
        <w:t>/</w:t>
      </w:r>
      <w:r w:rsidR="009E74FB">
        <w:rPr>
          <w:lang w:val="en-US"/>
        </w:rPr>
        <w:t>tab</w:t>
      </w:r>
      <w:r w:rsidR="009E74FB" w:rsidRPr="009E74FB">
        <w:t xml:space="preserve"> </w:t>
      </w:r>
      <w:r w:rsidR="009E74FB">
        <w:t xml:space="preserve">для дальнейшего его использования в ГИС </w:t>
      </w:r>
      <w:r w:rsidR="009E74FB">
        <w:rPr>
          <w:lang w:val="en-US"/>
        </w:rPr>
        <w:t>MapInfo</w:t>
      </w:r>
      <w:r w:rsidR="009E74FB" w:rsidRPr="009E74FB">
        <w:t xml:space="preserve"> </w:t>
      </w:r>
      <w:r w:rsidR="009E74FB">
        <w:rPr>
          <w:lang w:val="en-US"/>
        </w:rPr>
        <w:t>Professional</w:t>
      </w:r>
      <w:r w:rsidR="009E74FB">
        <w:t xml:space="preserve">. </w:t>
      </w:r>
    </w:p>
    <w:p w:rsidR="00CA605E" w:rsidRDefault="00CA605E" w:rsidP="009E74FB">
      <w:pPr>
        <w:jc w:val="both"/>
      </w:pPr>
      <w:r>
        <w:t>2. Данные должны быть актуальными, не позднее последней переписи населения.</w:t>
      </w:r>
    </w:p>
    <w:p w:rsidR="009E74FB" w:rsidRDefault="00CA605E" w:rsidP="009E74FB">
      <w:pPr>
        <w:jc w:val="both"/>
      </w:pPr>
      <w:r>
        <w:t xml:space="preserve">3. </w:t>
      </w:r>
      <w:r w:rsidR="009E74FB">
        <w:t xml:space="preserve">Все данные в слоях должны быть максимально свежими по актуальности. Все населенные </w:t>
      </w:r>
      <w:proofErr w:type="gramStart"/>
      <w:r w:rsidR="009E74FB">
        <w:t>пункты  и</w:t>
      </w:r>
      <w:proofErr w:type="gramEnd"/>
      <w:r w:rsidR="009E74FB">
        <w:t xml:space="preserve"> их полигоны, а так же записи в таблице о каждом </w:t>
      </w:r>
      <w:proofErr w:type="spellStart"/>
      <w:r w:rsidR="009E74FB">
        <w:t>н.п</w:t>
      </w:r>
      <w:proofErr w:type="spellEnd"/>
      <w:r w:rsidR="009E74FB">
        <w:t xml:space="preserve">. не должны иметь </w:t>
      </w:r>
      <w:proofErr w:type="spellStart"/>
      <w:r w:rsidR="009E74FB">
        <w:t>задвоений</w:t>
      </w:r>
      <w:proofErr w:type="spellEnd"/>
      <w:r w:rsidR="009E74FB">
        <w:t xml:space="preserve"> и должны быть уникальными.</w:t>
      </w:r>
    </w:p>
    <w:p w:rsidR="009E74FB" w:rsidRDefault="009E74FB" w:rsidP="009E74FB">
      <w:pPr>
        <w:jc w:val="both"/>
      </w:pPr>
    </w:p>
    <w:p w:rsidR="009E74FB" w:rsidRDefault="00CA605E" w:rsidP="009E74FB">
      <w:pPr>
        <w:jc w:val="both"/>
      </w:pPr>
      <w:r>
        <w:t xml:space="preserve"> 4. </w:t>
      </w:r>
      <w:r w:rsidR="009E74FB">
        <w:t>Структура таблицы должна содержать следующие данные:</w:t>
      </w:r>
    </w:p>
    <w:p w:rsidR="009E74FB" w:rsidRDefault="009E74FB" w:rsidP="009E74FB">
      <w:pPr>
        <w:numPr>
          <w:ilvl w:val="0"/>
          <w:numId w:val="8"/>
        </w:numPr>
        <w:ind w:firstLine="23"/>
        <w:jc w:val="both"/>
      </w:pPr>
      <w:r>
        <w:rPr>
          <w:lang w:val="en-US"/>
        </w:rPr>
        <w:t>ID</w:t>
      </w:r>
      <w:r>
        <w:t xml:space="preserve"> – сквозная нумерация всех населенных пунктов.</w:t>
      </w:r>
    </w:p>
    <w:p w:rsidR="009E74FB" w:rsidRDefault="009E74FB" w:rsidP="009E74FB">
      <w:pPr>
        <w:numPr>
          <w:ilvl w:val="0"/>
          <w:numId w:val="8"/>
        </w:numPr>
        <w:ind w:firstLine="23"/>
        <w:jc w:val="both"/>
      </w:pPr>
      <w:r>
        <w:t xml:space="preserve">Название </w:t>
      </w:r>
      <w:proofErr w:type="spellStart"/>
      <w:r>
        <w:t>н.п</w:t>
      </w:r>
      <w:proofErr w:type="spellEnd"/>
      <w:r>
        <w:t>.</w:t>
      </w:r>
    </w:p>
    <w:p w:rsidR="009E74FB" w:rsidRDefault="009E74FB" w:rsidP="009E74FB">
      <w:pPr>
        <w:numPr>
          <w:ilvl w:val="0"/>
          <w:numId w:val="8"/>
        </w:numPr>
        <w:ind w:firstLine="23"/>
        <w:jc w:val="both"/>
      </w:pPr>
      <w:r>
        <w:t>Район.</w:t>
      </w:r>
    </w:p>
    <w:p w:rsidR="009E74FB" w:rsidRDefault="009E74FB" w:rsidP="009E74FB">
      <w:pPr>
        <w:numPr>
          <w:ilvl w:val="0"/>
          <w:numId w:val="8"/>
        </w:numPr>
        <w:ind w:firstLine="23"/>
        <w:jc w:val="both"/>
      </w:pPr>
      <w:r>
        <w:t>Область.</w:t>
      </w:r>
    </w:p>
    <w:p w:rsidR="009E74FB" w:rsidRDefault="009E74FB" w:rsidP="009E74FB">
      <w:pPr>
        <w:numPr>
          <w:ilvl w:val="0"/>
          <w:numId w:val="8"/>
        </w:numPr>
        <w:ind w:firstLine="23"/>
        <w:jc w:val="both"/>
      </w:pPr>
      <w:r>
        <w:t>Количество населения.</w:t>
      </w:r>
    </w:p>
    <w:p w:rsidR="009E74FB" w:rsidRDefault="009E74FB" w:rsidP="009E74FB">
      <w:pPr>
        <w:numPr>
          <w:ilvl w:val="0"/>
          <w:numId w:val="8"/>
        </w:numPr>
        <w:ind w:firstLine="23"/>
        <w:jc w:val="both"/>
      </w:pPr>
      <w:r>
        <w:t>Класс-код – если такая информация имеется.</w:t>
      </w:r>
    </w:p>
    <w:p w:rsidR="009E74FB" w:rsidRDefault="009E74FB" w:rsidP="009E74FB">
      <w:pPr>
        <w:numPr>
          <w:ilvl w:val="0"/>
          <w:numId w:val="8"/>
        </w:numPr>
        <w:ind w:firstLine="23"/>
        <w:jc w:val="both"/>
      </w:pPr>
      <w:r>
        <w:t>Тип поселения.</w:t>
      </w:r>
    </w:p>
    <w:p w:rsidR="009E74FB" w:rsidRDefault="009E74FB" w:rsidP="009E74FB">
      <w:pPr>
        <w:numPr>
          <w:ilvl w:val="0"/>
          <w:numId w:val="8"/>
        </w:numPr>
        <w:ind w:firstLine="23"/>
        <w:jc w:val="both"/>
      </w:pPr>
      <w:r>
        <w:t>Площадь полигона населенного пункта.</w:t>
      </w:r>
    </w:p>
    <w:p w:rsidR="009E74FB" w:rsidRPr="009E74FB" w:rsidRDefault="009E74FB" w:rsidP="000E6BCA"/>
    <w:p w:rsidR="000E6BCA" w:rsidRPr="000E6BCA" w:rsidRDefault="000E6BCA" w:rsidP="00A31083"/>
    <w:p w:rsidR="00B060CF" w:rsidRPr="001D3125" w:rsidRDefault="00B060CF" w:rsidP="004C6E56">
      <w:pPr>
        <w:jc w:val="both"/>
        <w:rPr>
          <w:i/>
          <w:u w:val="single"/>
        </w:rPr>
      </w:pPr>
      <w:r w:rsidRPr="001D3125">
        <w:rPr>
          <w:i/>
          <w:u w:val="single"/>
        </w:rPr>
        <w:t>Требования по предоставлению коммерческого предложения:</w:t>
      </w:r>
    </w:p>
    <w:p w:rsidR="00B060CF" w:rsidRPr="00BF3A4C" w:rsidRDefault="00B060CF" w:rsidP="004C6E56">
      <w:pPr>
        <w:pStyle w:val="a5"/>
        <w:spacing w:before="0" w:beforeAutospacing="0" w:after="0" w:afterAutospacing="0"/>
        <w:jc w:val="both"/>
        <w:rPr>
          <w:rFonts w:ascii="Calibri" w:hAnsi="Calibri" w:cs="Calibri"/>
          <w:bCs/>
          <w:lang w:eastAsia="en-US"/>
        </w:rPr>
      </w:pPr>
      <w:r w:rsidRPr="00BF3A4C">
        <w:rPr>
          <w:rFonts w:ascii="Calibri" w:hAnsi="Calibri" w:cs="Calibri"/>
          <w:bCs/>
          <w:lang w:eastAsia="en-US"/>
        </w:rPr>
        <w:t xml:space="preserve">- </w:t>
      </w:r>
      <w:r w:rsidR="00B343EA" w:rsidRPr="00BF3A4C">
        <w:rPr>
          <w:rFonts w:ascii="Calibri" w:hAnsi="Calibri" w:cs="Calibri"/>
          <w:bCs/>
          <w:lang w:eastAsia="en-US"/>
        </w:rPr>
        <w:t>стоимость</w:t>
      </w:r>
      <w:r w:rsidRPr="00BF3A4C">
        <w:rPr>
          <w:rFonts w:ascii="Calibri" w:hAnsi="Calibri" w:cs="Calibri"/>
          <w:bCs/>
          <w:lang w:eastAsia="en-US"/>
        </w:rPr>
        <w:t xml:space="preserve"> указать в бел. руб. без учета НДС;</w:t>
      </w:r>
    </w:p>
    <w:p w:rsidR="00B060CF" w:rsidRPr="00BF3A4C" w:rsidRDefault="00B060CF" w:rsidP="004C6E56">
      <w:pPr>
        <w:pStyle w:val="a5"/>
        <w:spacing w:before="0" w:beforeAutospacing="0" w:after="0" w:afterAutospacing="0"/>
        <w:jc w:val="both"/>
        <w:rPr>
          <w:rFonts w:ascii="Calibri" w:hAnsi="Calibri" w:cs="Calibri"/>
          <w:bCs/>
          <w:lang w:eastAsia="en-US"/>
        </w:rPr>
      </w:pPr>
      <w:r w:rsidRPr="00BF3A4C">
        <w:rPr>
          <w:rFonts w:ascii="Calibri" w:hAnsi="Calibri" w:cs="Calibri"/>
          <w:bCs/>
          <w:lang w:eastAsia="en-US"/>
        </w:rPr>
        <w:t>- указать условия оплаты;</w:t>
      </w:r>
    </w:p>
    <w:p w:rsidR="00B060CF" w:rsidRPr="00BF3A4C" w:rsidRDefault="00B060CF" w:rsidP="004C6E56">
      <w:pPr>
        <w:pStyle w:val="a5"/>
        <w:spacing w:before="0" w:beforeAutospacing="0" w:after="0" w:afterAutospacing="0"/>
        <w:jc w:val="both"/>
        <w:rPr>
          <w:rFonts w:ascii="Calibri" w:hAnsi="Calibri" w:cs="Calibri"/>
          <w:bCs/>
          <w:lang w:eastAsia="en-US"/>
        </w:rPr>
      </w:pPr>
      <w:r w:rsidRPr="00BF3A4C">
        <w:rPr>
          <w:rFonts w:ascii="Calibri" w:hAnsi="Calibri" w:cs="Calibri"/>
          <w:bCs/>
          <w:lang w:eastAsia="en-US"/>
        </w:rPr>
        <w:t>- указать сроки выполнения работ;</w:t>
      </w:r>
    </w:p>
    <w:p w:rsidR="00EE228C" w:rsidRPr="00BF3A4C" w:rsidRDefault="00EE228C" w:rsidP="004C6E56">
      <w:pPr>
        <w:jc w:val="both"/>
      </w:pPr>
    </w:p>
    <w:p w:rsidR="00DA1921" w:rsidRPr="001D3125" w:rsidRDefault="00E42180" w:rsidP="004C6E56">
      <w:pPr>
        <w:pStyle w:val="a5"/>
        <w:spacing w:before="0" w:beforeAutospacing="0" w:after="0" w:afterAutospacing="0"/>
        <w:jc w:val="both"/>
        <w:rPr>
          <w:rStyle w:val="a6"/>
          <w:rFonts w:ascii="Calibri" w:hAnsi="Calibri" w:cs="Calibri"/>
          <w:b w:val="0"/>
          <w:i/>
          <w:sz w:val="22"/>
          <w:szCs w:val="22"/>
          <w:u w:val="single"/>
        </w:rPr>
      </w:pPr>
      <w:r w:rsidRPr="001D3125">
        <w:rPr>
          <w:rStyle w:val="a6"/>
          <w:rFonts w:ascii="Calibri" w:hAnsi="Calibri" w:cs="Calibri"/>
          <w:b w:val="0"/>
          <w:i/>
          <w:sz w:val="22"/>
          <w:szCs w:val="22"/>
          <w:u w:val="single"/>
        </w:rPr>
        <w:t>В случае вопросов по объему работ просьба обращаться</w:t>
      </w:r>
      <w:r w:rsidR="00DA1921" w:rsidRPr="001D3125">
        <w:rPr>
          <w:rStyle w:val="a6"/>
          <w:rFonts w:ascii="Calibri" w:hAnsi="Calibri" w:cs="Calibri"/>
          <w:b w:val="0"/>
          <w:i/>
          <w:sz w:val="22"/>
          <w:szCs w:val="22"/>
          <w:u w:val="single"/>
        </w:rPr>
        <w:t>:</w:t>
      </w:r>
    </w:p>
    <w:p w:rsidR="00E42180" w:rsidRPr="00BF3A4C" w:rsidRDefault="00DA1921" w:rsidP="004C6E56">
      <w:pPr>
        <w:pStyle w:val="a5"/>
        <w:spacing w:before="0" w:beforeAutospacing="0" w:after="0" w:afterAutospacing="0"/>
        <w:jc w:val="both"/>
        <w:rPr>
          <w:rStyle w:val="a6"/>
          <w:rFonts w:ascii="Calibri" w:hAnsi="Calibri" w:cs="Calibri"/>
          <w:b w:val="0"/>
          <w:sz w:val="22"/>
          <w:szCs w:val="22"/>
        </w:rPr>
      </w:pPr>
      <w:r w:rsidRPr="00BF3A4C">
        <w:rPr>
          <w:rStyle w:val="a6"/>
          <w:rFonts w:ascii="Calibri" w:hAnsi="Calibri" w:cs="Calibri"/>
          <w:b w:val="0"/>
          <w:sz w:val="22"/>
          <w:szCs w:val="22"/>
        </w:rPr>
        <w:t xml:space="preserve">По техническим вопросам - </w:t>
      </w:r>
      <w:r w:rsidR="00E42180" w:rsidRPr="00BF3A4C">
        <w:rPr>
          <w:rStyle w:val="a6"/>
          <w:rFonts w:ascii="Calibri" w:hAnsi="Calibri" w:cs="Calibri"/>
          <w:b w:val="0"/>
          <w:sz w:val="22"/>
          <w:szCs w:val="22"/>
        </w:rPr>
        <w:t xml:space="preserve"> к</w:t>
      </w:r>
      <w:r w:rsidR="009464F9">
        <w:rPr>
          <w:rStyle w:val="a6"/>
          <w:rFonts w:ascii="Calibri" w:hAnsi="Calibri" w:cs="Calibri"/>
          <w:b w:val="0"/>
          <w:sz w:val="22"/>
          <w:szCs w:val="22"/>
        </w:rPr>
        <w:t xml:space="preserve"> Виктору </w:t>
      </w:r>
      <w:proofErr w:type="spellStart"/>
      <w:r w:rsidR="009464F9">
        <w:rPr>
          <w:rStyle w:val="a6"/>
          <w:rFonts w:ascii="Calibri" w:hAnsi="Calibri" w:cs="Calibri"/>
          <w:b w:val="0"/>
          <w:sz w:val="22"/>
          <w:szCs w:val="22"/>
        </w:rPr>
        <w:t>Москалкову</w:t>
      </w:r>
      <w:proofErr w:type="spellEnd"/>
      <w:r w:rsidR="009464F9">
        <w:rPr>
          <w:rStyle w:val="a6"/>
          <w:rFonts w:ascii="Calibri" w:hAnsi="Calibri" w:cs="Calibri"/>
          <w:b w:val="0"/>
          <w:sz w:val="22"/>
          <w:szCs w:val="22"/>
        </w:rPr>
        <w:t xml:space="preserve">, </w:t>
      </w:r>
      <w:r w:rsidR="009464F9" w:rsidRPr="009464F9">
        <w:rPr>
          <w:rStyle w:val="a6"/>
          <w:rFonts w:ascii="Calibri" w:hAnsi="Calibri" w:cs="Calibri"/>
          <w:b w:val="0"/>
          <w:sz w:val="22"/>
          <w:szCs w:val="22"/>
        </w:rPr>
        <w:t>+375 (25) 909 02 62</w:t>
      </w:r>
      <w:r w:rsidR="009464F9">
        <w:rPr>
          <w:rStyle w:val="a6"/>
          <w:rFonts w:ascii="Calibri" w:hAnsi="Calibri" w:cs="Calibri"/>
          <w:b w:val="0"/>
          <w:sz w:val="22"/>
          <w:szCs w:val="22"/>
        </w:rPr>
        <w:t>.</w:t>
      </w:r>
    </w:p>
    <w:p w:rsidR="00B060CF" w:rsidRPr="00BF3A4C" w:rsidRDefault="00B060CF" w:rsidP="004C6E56">
      <w:pPr>
        <w:jc w:val="both"/>
      </w:pPr>
      <w:r w:rsidRPr="00BF3A4C">
        <w:t xml:space="preserve">По коммерческим вопросам – к </w:t>
      </w:r>
      <w:r w:rsidR="009464F9">
        <w:t xml:space="preserve">Анне </w:t>
      </w:r>
      <w:proofErr w:type="spellStart"/>
      <w:r w:rsidR="009464F9">
        <w:t>Пракапович</w:t>
      </w:r>
      <w:proofErr w:type="spellEnd"/>
      <w:r w:rsidR="009464F9">
        <w:t xml:space="preserve">, </w:t>
      </w:r>
      <w:r w:rsidR="009464F9" w:rsidRPr="009464F9">
        <w:t>+375 (25) 909 10 21</w:t>
      </w:r>
      <w:r w:rsidR="009464F9">
        <w:t>.</w:t>
      </w:r>
    </w:p>
    <w:p w:rsidR="00B060CF" w:rsidRDefault="00B060CF" w:rsidP="004C6E56">
      <w:pPr>
        <w:spacing w:after="160" w:line="252" w:lineRule="auto"/>
        <w:jc w:val="both"/>
        <w:rPr>
          <w:b/>
          <w:bCs/>
        </w:rPr>
      </w:pPr>
      <w:r w:rsidRPr="00BF3A4C">
        <w:rPr>
          <w:rFonts w:cstheme="minorHAnsi"/>
          <w:lang w:eastAsia="ru-RU"/>
        </w:rPr>
        <w:t xml:space="preserve">Ждем Ваше коммерческое предложение на адрес электронной почты </w:t>
      </w:r>
      <w:hyperlink r:id="rId5" w:history="1">
        <w:r w:rsidRPr="00BF3A4C">
          <w:rPr>
            <w:rStyle w:val="a3"/>
            <w:rFonts w:cstheme="minorHAnsi"/>
            <w:color w:val="auto"/>
            <w:lang w:val="en-US" w:eastAsia="ru-RU"/>
          </w:rPr>
          <w:t>tender</w:t>
        </w:r>
        <w:r w:rsidRPr="00BF3A4C">
          <w:rPr>
            <w:rStyle w:val="a3"/>
            <w:rFonts w:cstheme="minorHAnsi"/>
            <w:color w:val="auto"/>
            <w:lang w:eastAsia="ru-RU"/>
          </w:rPr>
          <w:t>@</w:t>
        </w:r>
        <w:r w:rsidRPr="00BF3A4C">
          <w:rPr>
            <w:rStyle w:val="a3"/>
            <w:rFonts w:cstheme="minorHAnsi"/>
            <w:color w:val="auto"/>
            <w:lang w:val="en-US" w:eastAsia="ru-RU"/>
          </w:rPr>
          <w:t>life</w:t>
        </w:r>
        <w:r w:rsidRPr="00BF3A4C">
          <w:rPr>
            <w:rStyle w:val="a3"/>
            <w:rFonts w:cstheme="minorHAnsi"/>
            <w:color w:val="auto"/>
            <w:lang w:eastAsia="ru-RU"/>
          </w:rPr>
          <w:t>.</w:t>
        </w:r>
        <w:r w:rsidRPr="00BF3A4C">
          <w:rPr>
            <w:rStyle w:val="a3"/>
            <w:rFonts w:cstheme="minorHAnsi"/>
            <w:color w:val="auto"/>
            <w:lang w:val="en-US" w:eastAsia="ru-RU"/>
          </w:rPr>
          <w:t>com</w:t>
        </w:r>
        <w:r w:rsidRPr="00BF3A4C">
          <w:rPr>
            <w:rStyle w:val="a3"/>
            <w:rFonts w:cstheme="minorHAnsi"/>
            <w:color w:val="auto"/>
            <w:lang w:eastAsia="ru-RU"/>
          </w:rPr>
          <w:t>.</w:t>
        </w:r>
        <w:r w:rsidRPr="00BF3A4C">
          <w:rPr>
            <w:rStyle w:val="a3"/>
            <w:rFonts w:cstheme="minorHAnsi"/>
            <w:color w:val="auto"/>
            <w:lang w:val="en-US" w:eastAsia="ru-RU"/>
          </w:rPr>
          <w:t>by</w:t>
        </w:r>
      </w:hyperlink>
      <w:r w:rsidRPr="00BF3A4C">
        <w:rPr>
          <w:rFonts w:cstheme="minorHAnsi"/>
          <w:lang w:eastAsia="ru-RU"/>
        </w:rPr>
        <w:t xml:space="preserve"> </w:t>
      </w:r>
      <w:r w:rsidRPr="00BF3A4C">
        <w:rPr>
          <w:rFonts w:cstheme="minorHAnsi"/>
          <w:b/>
          <w:bCs/>
          <w:lang w:eastAsia="ru-RU"/>
        </w:rPr>
        <w:t>в срок до</w:t>
      </w:r>
      <w:r w:rsidRPr="00BF3A4C">
        <w:rPr>
          <w:rFonts w:cstheme="minorHAnsi"/>
          <w:b/>
          <w:lang w:eastAsia="ru-RU"/>
        </w:rPr>
        <w:t xml:space="preserve"> </w:t>
      </w:r>
      <w:r w:rsidR="0014448A" w:rsidRPr="0014448A">
        <w:rPr>
          <w:rFonts w:cstheme="minorHAnsi"/>
          <w:b/>
          <w:lang w:eastAsia="ru-RU"/>
        </w:rPr>
        <w:t>15</w:t>
      </w:r>
      <w:r w:rsidR="00DA1921" w:rsidRPr="00BF3A4C">
        <w:rPr>
          <w:rFonts w:cstheme="minorHAnsi"/>
          <w:b/>
          <w:bCs/>
          <w:lang w:eastAsia="ru-RU"/>
        </w:rPr>
        <w:t>.0</w:t>
      </w:r>
      <w:r w:rsidR="0014448A">
        <w:rPr>
          <w:rFonts w:cstheme="minorHAnsi"/>
          <w:b/>
          <w:bCs/>
          <w:lang w:eastAsia="ru-RU"/>
        </w:rPr>
        <w:t>5</w:t>
      </w:r>
      <w:r w:rsidR="00DA1921" w:rsidRPr="00BF3A4C">
        <w:rPr>
          <w:rFonts w:cstheme="minorHAnsi"/>
          <w:b/>
          <w:bCs/>
          <w:lang w:eastAsia="ru-RU"/>
        </w:rPr>
        <w:t>.2021</w:t>
      </w:r>
      <w:r w:rsidRPr="00BF3A4C">
        <w:rPr>
          <w:rFonts w:cstheme="minorHAnsi"/>
          <w:b/>
          <w:bCs/>
          <w:lang w:eastAsia="ru-RU"/>
        </w:rPr>
        <w:t xml:space="preserve"> включительно</w:t>
      </w:r>
      <w:r w:rsidRPr="00ED15EB">
        <w:rPr>
          <w:rFonts w:cstheme="minorHAnsi"/>
          <w:lang w:eastAsia="ru-RU"/>
        </w:rPr>
        <w:t>.</w:t>
      </w:r>
      <w:r>
        <w:rPr>
          <w:b/>
          <w:bCs/>
        </w:rPr>
        <w:t> </w:t>
      </w:r>
    </w:p>
    <w:p w:rsidR="004C6E56" w:rsidRDefault="004C6E56" w:rsidP="004C6E56">
      <w:pPr>
        <w:spacing w:after="160" w:line="252" w:lineRule="auto"/>
        <w:jc w:val="both"/>
        <w:rPr>
          <w:b/>
          <w:bCs/>
        </w:rPr>
      </w:pPr>
    </w:p>
    <w:tbl>
      <w:tblPr>
        <w:tblW w:w="621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544"/>
        <w:gridCol w:w="6"/>
      </w:tblGrid>
      <w:tr w:rsidR="00B060CF" w:rsidTr="00D61E21">
        <w:trPr>
          <w:trHeight w:val="989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CF" w:rsidRDefault="00B060CF" w:rsidP="009D6D5A">
            <w:pPr>
              <w:ind w:right="-108"/>
              <w:rPr>
                <w:rFonts w:eastAsiaTheme="minorEastAsia"/>
                <w:noProof/>
                <w:color w:val="1F497D"/>
                <w:sz w:val="4"/>
                <w:szCs w:val="4"/>
                <w:lang w:eastAsia="ru-RU"/>
              </w:rPr>
            </w:pPr>
            <w:r>
              <w:rPr>
                <w:lang w:eastAsia="ru-RU"/>
              </w:rPr>
              <w:t>С уважением,</w:t>
            </w:r>
          </w:p>
          <w:p w:rsidR="00B060CF" w:rsidRDefault="00B060CF" w:rsidP="009D6D5A">
            <w:pPr>
              <w:ind w:left="-108" w:right="-108"/>
              <w:rPr>
                <w:rFonts w:eastAsiaTheme="minorEastAsia"/>
                <w:noProof/>
                <w:color w:val="1F497D"/>
                <w:sz w:val="4"/>
                <w:szCs w:val="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944109" wp14:editId="4F8FA7A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881380" cy="419100"/>
                  <wp:effectExtent l="0" t="0" r="0" b="0"/>
                  <wp:wrapNone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CF" w:rsidRDefault="00B060CF" w:rsidP="009D6D5A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B060CF" w:rsidRDefault="00B060CF" w:rsidP="009D6D5A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  <w:t>Tender</w:t>
            </w:r>
          </w:p>
          <w:p w:rsidR="00B060CF" w:rsidRDefault="00FA655F" w:rsidP="009D6D5A">
            <w:pPr>
              <w:spacing w:line="276" w:lineRule="auto"/>
              <w:ind w:left="-108" w:right="-108"/>
              <w:rPr>
                <w:rFonts w:eastAsiaTheme="minorEastAsia"/>
                <w:noProof/>
                <w:lang w:eastAsia="ru-RU"/>
              </w:rPr>
            </w:pPr>
            <w:hyperlink r:id="rId7" w:history="1">
              <w:r w:rsidR="00B060CF">
                <w:rPr>
                  <w:rStyle w:val="a3"/>
                  <w:rFonts w:ascii="Arial" w:eastAsiaTheme="minorEastAsia" w:hAnsi="Arial" w:cs="Arial"/>
                  <w:noProof/>
                  <w:color w:val="7F7F7F"/>
                  <w:sz w:val="16"/>
                  <w:szCs w:val="16"/>
                  <w:lang w:val="en-US" w:eastAsia="ru-RU"/>
                </w:rPr>
                <w:t>life.com.by</w:t>
              </w:r>
            </w:hyperlink>
          </w:p>
        </w:tc>
        <w:tc>
          <w:tcPr>
            <w:tcW w:w="0" w:type="auto"/>
          </w:tcPr>
          <w:p w:rsidR="00B060CF" w:rsidRDefault="00B060CF" w:rsidP="009D6D5A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6"/>
                <w:szCs w:val="6"/>
                <w:lang w:val="en-US" w:eastAsia="ru-RU"/>
              </w:rPr>
            </w:pPr>
          </w:p>
        </w:tc>
      </w:tr>
    </w:tbl>
    <w:p w:rsidR="00990ABF" w:rsidRPr="00D62558" w:rsidRDefault="00B060CF">
      <w:pPr>
        <w:rPr>
          <w:color w:val="000000"/>
        </w:rPr>
      </w:pPr>
      <w:r>
        <w:rPr>
          <w:rFonts w:eastAsiaTheme="minorEastAsia"/>
          <w:b/>
          <w:bCs/>
          <w:noProof/>
          <w:sz w:val="18"/>
          <w:szCs w:val="18"/>
          <w:lang w:eastAsia="ru-RU"/>
        </w:rPr>
        <w:t xml:space="preserve">Направляя коммерческое предложение для участия в закупке потенциальный контрагент подтверждает, что ознакомлен с политикой "По борьбе со взяточничеством и коррупцией" группы компаний </w:t>
      </w:r>
      <w:r>
        <w:rPr>
          <w:rFonts w:eastAsiaTheme="minorEastAsia"/>
          <w:b/>
          <w:bCs/>
          <w:noProof/>
          <w:sz w:val="18"/>
          <w:szCs w:val="18"/>
          <w:lang w:val="en-US" w:eastAsia="ru-RU"/>
        </w:rPr>
        <w:t>Turkcell</w:t>
      </w:r>
      <w:r>
        <w:rPr>
          <w:rFonts w:eastAsiaTheme="minorEastAsia"/>
          <w:b/>
          <w:bCs/>
          <w:noProof/>
          <w:sz w:val="18"/>
          <w:szCs w:val="18"/>
          <w:lang w:eastAsia="ru-RU"/>
        </w:rPr>
        <w:t xml:space="preserve">, дочерним предприятием которой является ЗАО "БеСТ», принимает и соглашается с ее принципами.  Политика размещена на сайте </w:t>
      </w:r>
      <w:hyperlink r:id="rId8" w:history="1"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www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life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com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by</w:t>
        </w:r>
      </w:hyperlink>
    </w:p>
    <w:sectPr w:rsidR="00990ABF" w:rsidRPr="00D62558" w:rsidSect="00FB73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408"/>
    <w:multiLevelType w:val="hybridMultilevel"/>
    <w:tmpl w:val="06961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AEB"/>
    <w:multiLevelType w:val="hybridMultilevel"/>
    <w:tmpl w:val="82B8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D32"/>
    <w:multiLevelType w:val="hybridMultilevel"/>
    <w:tmpl w:val="B1DE065C"/>
    <w:lvl w:ilvl="0" w:tplc="55D67B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7034C"/>
    <w:multiLevelType w:val="hybridMultilevel"/>
    <w:tmpl w:val="B838ACE4"/>
    <w:lvl w:ilvl="0" w:tplc="15825F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F360E"/>
    <w:multiLevelType w:val="hybridMultilevel"/>
    <w:tmpl w:val="3832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031B6"/>
    <w:multiLevelType w:val="hybridMultilevel"/>
    <w:tmpl w:val="D5442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7731F"/>
    <w:multiLevelType w:val="hybridMultilevel"/>
    <w:tmpl w:val="87FC2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F56D6"/>
    <w:multiLevelType w:val="hybridMultilevel"/>
    <w:tmpl w:val="8166A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DE"/>
    <w:rsid w:val="0007376C"/>
    <w:rsid w:val="000E6BCA"/>
    <w:rsid w:val="00106D7C"/>
    <w:rsid w:val="0014448A"/>
    <w:rsid w:val="001D3125"/>
    <w:rsid w:val="001E555C"/>
    <w:rsid w:val="00224DDD"/>
    <w:rsid w:val="00236C48"/>
    <w:rsid w:val="003073A5"/>
    <w:rsid w:val="00401CDD"/>
    <w:rsid w:val="00436E74"/>
    <w:rsid w:val="004C6E56"/>
    <w:rsid w:val="00570490"/>
    <w:rsid w:val="00575B04"/>
    <w:rsid w:val="007B6236"/>
    <w:rsid w:val="007D4D2C"/>
    <w:rsid w:val="00875F67"/>
    <w:rsid w:val="008E1089"/>
    <w:rsid w:val="009464F9"/>
    <w:rsid w:val="00990ABF"/>
    <w:rsid w:val="009A5556"/>
    <w:rsid w:val="009B3A1F"/>
    <w:rsid w:val="009E74FB"/>
    <w:rsid w:val="00A202F9"/>
    <w:rsid w:val="00A31083"/>
    <w:rsid w:val="00A96DD6"/>
    <w:rsid w:val="00AD3636"/>
    <w:rsid w:val="00B060CF"/>
    <w:rsid w:val="00B343EA"/>
    <w:rsid w:val="00BD282D"/>
    <w:rsid w:val="00BF3A4C"/>
    <w:rsid w:val="00C15511"/>
    <w:rsid w:val="00CA605E"/>
    <w:rsid w:val="00D61E21"/>
    <w:rsid w:val="00D62558"/>
    <w:rsid w:val="00D83FDE"/>
    <w:rsid w:val="00D956DA"/>
    <w:rsid w:val="00DA1921"/>
    <w:rsid w:val="00E03DDE"/>
    <w:rsid w:val="00E42180"/>
    <w:rsid w:val="00ED565C"/>
    <w:rsid w:val="00EE228C"/>
    <w:rsid w:val="00F138BF"/>
    <w:rsid w:val="00F32381"/>
    <w:rsid w:val="00FA655F"/>
    <w:rsid w:val="00FB22B8"/>
    <w:rsid w:val="00FB73F8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F2D6"/>
  <w15:chartTrackingRefBased/>
  <w15:docId w15:val="{1A9E0C68-B535-4226-907F-28421DB1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D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D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83FDE"/>
    <w:pPr>
      <w:ind w:left="720"/>
    </w:pPr>
  </w:style>
  <w:style w:type="character" w:customStyle="1" w:styleId="x01">
    <w:name w:val="x01"/>
    <w:basedOn w:val="a0"/>
    <w:rsid w:val="00D83FDE"/>
    <w:rPr>
      <w:rFonts w:ascii="Tahoma" w:hAnsi="Tahoma" w:cs="Tahoma" w:hint="default"/>
      <w:color w:val="3A5A87"/>
    </w:rPr>
  </w:style>
  <w:style w:type="paragraph" w:styleId="a5">
    <w:name w:val="Normal (Web)"/>
    <w:basedOn w:val="a"/>
    <w:uiPriority w:val="99"/>
    <w:unhideWhenUsed/>
    <w:rsid w:val="00FB73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73F8"/>
    <w:rPr>
      <w:b/>
      <w:bCs/>
    </w:rPr>
  </w:style>
  <w:style w:type="character" w:customStyle="1" w:styleId="x11">
    <w:name w:val="x11"/>
    <w:basedOn w:val="a0"/>
    <w:rsid w:val="00EE228C"/>
    <w:rPr>
      <w:rFonts w:ascii="Tahoma" w:hAnsi="Tahoma" w:cs="Tahoma" w:hint="default"/>
      <w:b/>
      <w:bCs/>
      <w:color w:val="3C3C3C"/>
    </w:rPr>
  </w:style>
  <w:style w:type="character" w:styleId="a7">
    <w:name w:val="FollowedHyperlink"/>
    <w:basedOn w:val="a0"/>
    <w:uiPriority w:val="99"/>
    <w:semiHidden/>
    <w:unhideWhenUsed/>
    <w:rsid w:val="00575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.com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fe.com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ender@life.com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Prakapovich</dc:creator>
  <cp:keywords/>
  <dc:description/>
  <cp:lastModifiedBy>Anna Prakapovich</cp:lastModifiedBy>
  <cp:revision>26</cp:revision>
  <dcterms:created xsi:type="dcterms:W3CDTF">2021-04-09T07:54:00Z</dcterms:created>
  <dcterms:modified xsi:type="dcterms:W3CDTF">2021-05-07T10:21:00Z</dcterms:modified>
</cp:coreProperties>
</file>